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42E8C" w14:textId="63F0B69F" w:rsidR="00F803B5" w:rsidRPr="00B77F32" w:rsidRDefault="00F803B5" w:rsidP="00F803B5">
      <w:pPr>
        <w:spacing w:after="0" w:line="240" w:lineRule="auto"/>
        <w:rPr>
          <w:b/>
          <w:bCs/>
          <w:szCs w:val="28"/>
        </w:rPr>
      </w:pPr>
      <w:r w:rsidRPr="00B77F32">
        <w:rPr>
          <w:b/>
          <w:bCs/>
          <w:szCs w:val="28"/>
        </w:rPr>
        <w:t xml:space="preserve">TRIBUNALUL </w:t>
      </w:r>
      <w:r w:rsidR="00854285">
        <w:rPr>
          <w:b/>
          <w:bCs/>
          <w:szCs w:val="28"/>
        </w:rPr>
        <w:t>....</w:t>
      </w:r>
    </w:p>
    <w:p w14:paraId="2B327F36" w14:textId="77777777" w:rsidR="00F803B5" w:rsidRPr="00B77F32" w:rsidRDefault="00F803B5" w:rsidP="00F803B5">
      <w:pPr>
        <w:spacing w:after="0" w:line="240" w:lineRule="auto"/>
        <w:rPr>
          <w:sz w:val="32"/>
          <w:szCs w:val="32"/>
        </w:rPr>
      </w:pPr>
      <w:r w:rsidRPr="00B77F32">
        <w:rPr>
          <w:b/>
          <w:bCs/>
          <w:sz w:val="32"/>
          <w:szCs w:val="32"/>
        </w:rPr>
        <w:t>Secția:</w:t>
      </w:r>
      <w:r w:rsidRPr="00B77F32">
        <w:rPr>
          <w:sz w:val="32"/>
          <w:szCs w:val="32"/>
        </w:rPr>
        <w:t xml:space="preserve"> Contencios administrativ și fiscal</w:t>
      </w:r>
    </w:p>
    <w:p w14:paraId="26D10800" w14:textId="6191E8BA" w:rsidR="00F803B5" w:rsidRPr="00B77F32" w:rsidRDefault="00F803B5" w:rsidP="00F803B5">
      <w:pPr>
        <w:spacing w:after="0" w:line="240" w:lineRule="auto"/>
        <w:rPr>
          <w:sz w:val="32"/>
          <w:szCs w:val="32"/>
        </w:rPr>
      </w:pPr>
      <w:r w:rsidRPr="00B77F32">
        <w:rPr>
          <w:b/>
          <w:bCs/>
          <w:sz w:val="32"/>
          <w:szCs w:val="32"/>
        </w:rPr>
        <w:t>Obiect:</w:t>
      </w:r>
      <w:r w:rsidRPr="00B77F32">
        <w:rPr>
          <w:sz w:val="32"/>
          <w:szCs w:val="32"/>
        </w:rPr>
        <w:t xml:space="preserve"> Comunicare informații interes public </w:t>
      </w:r>
      <w:r w:rsidR="0027062E" w:rsidRPr="00B77F32">
        <w:rPr>
          <w:sz w:val="32"/>
          <w:szCs w:val="32"/>
        </w:rPr>
        <w:t xml:space="preserve">– L </w:t>
      </w:r>
      <w:r w:rsidRPr="00B77F32">
        <w:rPr>
          <w:sz w:val="32"/>
          <w:szCs w:val="32"/>
        </w:rPr>
        <w:t xml:space="preserve">544/2001 </w:t>
      </w:r>
    </w:p>
    <w:p w14:paraId="309A883A" w14:textId="77777777" w:rsidR="00F803B5" w:rsidRPr="00B77F32" w:rsidRDefault="00F803B5" w:rsidP="00F803B5">
      <w:pPr>
        <w:rPr>
          <w:color w:val="FF0000"/>
          <w:szCs w:val="28"/>
        </w:rPr>
      </w:pPr>
    </w:p>
    <w:p w14:paraId="3368EAF8" w14:textId="77777777" w:rsidR="00F803B5" w:rsidRPr="00B77F32" w:rsidRDefault="00F803B5" w:rsidP="00F803B5">
      <w:pPr>
        <w:rPr>
          <w:szCs w:val="28"/>
        </w:rPr>
      </w:pPr>
    </w:p>
    <w:p w14:paraId="1971CCA9" w14:textId="7DC13963" w:rsidR="00F803B5" w:rsidRPr="00B77F32" w:rsidRDefault="00F803B5" w:rsidP="00F803B5">
      <w:pPr>
        <w:jc w:val="center"/>
        <w:rPr>
          <w:szCs w:val="28"/>
        </w:rPr>
      </w:pPr>
      <w:r w:rsidRPr="00B77F32">
        <w:rPr>
          <w:szCs w:val="28"/>
        </w:rPr>
        <w:t>Domnule Președinte,</w:t>
      </w:r>
    </w:p>
    <w:p w14:paraId="3DC530CF" w14:textId="77777777" w:rsidR="00F803B5" w:rsidRPr="00B77F32" w:rsidRDefault="00F803B5" w:rsidP="00F803B5">
      <w:pPr>
        <w:rPr>
          <w:szCs w:val="28"/>
        </w:rPr>
      </w:pPr>
    </w:p>
    <w:p w14:paraId="09B8506E" w14:textId="723C7126" w:rsidR="00F803B5" w:rsidRPr="00B77F32" w:rsidRDefault="00F803B5" w:rsidP="00F803B5">
      <w:pPr>
        <w:ind w:firstLine="1134"/>
        <w:jc w:val="both"/>
        <w:rPr>
          <w:szCs w:val="28"/>
        </w:rPr>
      </w:pPr>
      <w:r w:rsidRPr="00B77F32">
        <w:rPr>
          <w:szCs w:val="28"/>
        </w:rPr>
        <w:t xml:space="preserve">Subsemnatul </w:t>
      </w:r>
      <w:r w:rsidR="00854285">
        <w:rPr>
          <w:szCs w:val="28"/>
        </w:rPr>
        <w:t>....</w:t>
      </w:r>
      <w:r w:rsidRPr="00B77F32">
        <w:rPr>
          <w:szCs w:val="28"/>
        </w:rPr>
        <w:t xml:space="preserve">, </w:t>
      </w:r>
      <w:r w:rsidRPr="00B77F32">
        <w:rPr>
          <w:b/>
          <w:bCs/>
          <w:szCs w:val="28"/>
        </w:rPr>
        <w:t xml:space="preserve">adresa de comunicare a actelor procedurale fiind solicitată a se face </w:t>
      </w:r>
      <w:r w:rsidR="00B77F32">
        <w:rPr>
          <w:b/>
          <w:bCs/>
          <w:szCs w:val="28"/>
        </w:rPr>
        <w:t xml:space="preserve">electronic </w:t>
      </w:r>
      <w:r w:rsidRPr="00B77F32">
        <w:rPr>
          <w:b/>
          <w:bCs/>
          <w:szCs w:val="28"/>
        </w:rPr>
        <w:t>la e-mail</w:t>
      </w:r>
      <w:r w:rsidRPr="00B77F32">
        <w:rPr>
          <w:szCs w:val="28"/>
        </w:rPr>
        <w:t xml:space="preserve">: </w:t>
      </w:r>
      <w:hyperlink r:id="rId7" w:history="1">
        <w:r w:rsidR="00854285">
          <w:rPr>
            <w:rStyle w:val="Hyperlink"/>
            <w:szCs w:val="28"/>
          </w:rPr>
          <w:t>....</w:t>
        </w:r>
      </w:hyperlink>
      <w:r w:rsidRPr="00B77F32">
        <w:rPr>
          <w:szCs w:val="28"/>
        </w:rPr>
        <w:t xml:space="preserve">, tel. </w:t>
      </w:r>
      <w:r w:rsidR="00854285">
        <w:rPr>
          <w:szCs w:val="28"/>
        </w:rPr>
        <w:t>...</w:t>
      </w:r>
      <w:r w:rsidR="00B77F32">
        <w:rPr>
          <w:szCs w:val="28"/>
        </w:rPr>
        <w:t xml:space="preserve"> (</w:t>
      </w:r>
      <w:r w:rsidR="00B77F32" w:rsidRPr="00B77F32">
        <w:rPr>
          <w:b/>
          <w:bCs/>
          <w:szCs w:val="28"/>
        </w:rPr>
        <w:t>solicit acces la dosarul electronic și comunicare electronică</w:t>
      </w:r>
      <w:r w:rsidR="00B77F32">
        <w:rPr>
          <w:szCs w:val="28"/>
        </w:rPr>
        <w:t>)</w:t>
      </w:r>
      <w:r w:rsidRPr="00B77F32">
        <w:rPr>
          <w:szCs w:val="28"/>
        </w:rPr>
        <w:t xml:space="preserve">, cu domiciliul în localitatea </w:t>
      </w:r>
      <w:r w:rsidR="00854285">
        <w:rPr>
          <w:szCs w:val="28"/>
        </w:rPr>
        <w:t>...</w:t>
      </w:r>
      <w:r w:rsidRPr="00B77F32">
        <w:rPr>
          <w:szCs w:val="28"/>
        </w:rPr>
        <w:t xml:space="preserve">, str. </w:t>
      </w:r>
      <w:r w:rsidR="00854285">
        <w:rPr>
          <w:szCs w:val="28"/>
        </w:rPr>
        <w:t>...</w:t>
      </w:r>
      <w:r w:rsidRPr="00B77F32">
        <w:rPr>
          <w:szCs w:val="28"/>
        </w:rPr>
        <w:t xml:space="preserve">, nr. </w:t>
      </w:r>
      <w:r w:rsidR="00854285">
        <w:rPr>
          <w:szCs w:val="28"/>
        </w:rPr>
        <w:t>..</w:t>
      </w:r>
      <w:r w:rsidRPr="00B77F32">
        <w:rPr>
          <w:szCs w:val="28"/>
        </w:rPr>
        <w:t>, bl.</w:t>
      </w:r>
      <w:r w:rsidR="00854285">
        <w:rPr>
          <w:szCs w:val="28"/>
        </w:rPr>
        <w:t>...</w:t>
      </w:r>
      <w:r w:rsidRPr="00B77F32">
        <w:rPr>
          <w:szCs w:val="28"/>
        </w:rPr>
        <w:t xml:space="preserve">, ap. </w:t>
      </w:r>
      <w:r w:rsidR="00854285">
        <w:rPr>
          <w:szCs w:val="28"/>
        </w:rPr>
        <w:t>...</w:t>
      </w:r>
      <w:r w:rsidRPr="00B77F32">
        <w:rPr>
          <w:szCs w:val="28"/>
        </w:rPr>
        <w:t xml:space="preserve">, </w:t>
      </w:r>
      <w:r w:rsidR="00854285">
        <w:rPr>
          <w:szCs w:val="28"/>
        </w:rPr>
        <w:t>jud. ...</w:t>
      </w:r>
      <w:r w:rsidRPr="00B77F32">
        <w:rPr>
          <w:szCs w:val="28"/>
        </w:rPr>
        <w:t xml:space="preserve">, având CNP </w:t>
      </w:r>
      <w:r w:rsidR="00854285">
        <w:rPr>
          <w:szCs w:val="28"/>
        </w:rPr>
        <w:t>...</w:t>
      </w:r>
      <w:r w:rsidRPr="00B77F32">
        <w:rPr>
          <w:szCs w:val="28"/>
        </w:rPr>
        <w:t>, în contradictoriu cu pârâtul</w:t>
      </w:r>
      <w:r w:rsidR="00854285">
        <w:rPr>
          <w:szCs w:val="28"/>
        </w:rPr>
        <w:t>/pârâții:</w:t>
      </w:r>
    </w:p>
    <w:p w14:paraId="7072E660" w14:textId="20CD3E15" w:rsidR="00F803B5" w:rsidRPr="00B77F32" w:rsidRDefault="00854285" w:rsidP="00F803B5">
      <w:pPr>
        <w:pStyle w:val="Listparagraf"/>
        <w:numPr>
          <w:ilvl w:val="0"/>
          <w:numId w:val="1"/>
        </w:numPr>
        <w:jc w:val="both"/>
        <w:rPr>
          <w:szCs w:val="28"/>
        </w:rPr>
      </w:pPr>
      <w:r>
        <w:rPr>
          <w:b/>
          <w:bCs/>
          <w:szCs w:val="28"/>
        </w:rPr>
        <w:t>Treci datele de contact ale instituțiilor pârâte,</w:t>
      </w:r>
      <w:r w:rsidR="00FA651A" w:rsidRPr="00B77F32">
        <w:rPr>
          <w:szCs w:val="28"/>
        </w:rPr>
        <w:t xml:space="preserve"> </w:t>
      </w:r>
      <w:r w:rsidR="00F803B5" w:rsidRPr="00B77F32">
        <w:rPr>
          <w:szCs w:val="28"/>
        </w:rPr>
        <w:t>prin prezenta formulez</w:t>
      </w:r>
    </w:p>
    <w:p w14:paraId="58420613" w14:textId="77777777" w:rsidR="00F803B5" w:rsidRPr="00B77F32" w:rsidRDefault="00F803B5" w:rsidP="00F803B5">
      <w:pPr>
        <w:jc w:val="both"/>
        <w:rPr>
          <w:szCs w:val="28"/>
        </w:rPr>
      </w:pPr>
    </w:p>
    <w:p w14:paraId="25EABCC5" w14:textId="4F0C8BEB" w:rsidR="00F803B5" w:rsidRPr="00B77F32" w:rsidRDefault="00F803B5" w:rsidP="00F803B5">
      <w:pPr>
        <w:jc w:val="center"/>
        <w:rPr>
          <w:b/>
          <w:bCs/>
          <w:szCs w:val="28"/>
        </w:rPr>
      </w:pPr>
      <w:r w:rsidRPr="00B77F32">
        <w:rPr>
          <w:b/>
          <w:bCs/>
          <w:szCs w:val="28"/>
        </w:rPr>
        <w:t>CERERE DE CHEMARE ÎN JUDECATĂ</w:t>
      </w:r>
    </w:p>
    <w:p w14:paraId="09868CC9" w14:textId="77777777" w:rsidR="004A6B61" w:rsidRPr="00B77F32" w:rsidRDefault="004A6B61" w:rsidP="00F803B5">
      <w:pPr>
        <w:jc w:val="center"/>
        <w:rPr>
          <w:b/>
          <w:bCs/>
          <w:szCs w:val="28"/>
        </w:rPr>
      </w:pPr>
    </w:p>
    <w:p w14:paraId="0AC5A37E" w14:textId="152280FA" w:rsidR="00F803B5" w:rsidRPr="00B77F32" w:rsidRDefault="00F803B5" w:rsidP="00F803B5">
      <w:pPr>
        <w:rPr>
          <w:szCs w:val="28"/>
        </w:rPr>
      </w:pPr>
      <w:r w:rsidRPr="00B77F32">
        <w:rPr>
          <w:szCs w:val="28"/>
        </w:rPr>
        <w:t>prin care solicităm instanței, ca prin hotărârea ce o va pronunța:</w:t>
      </w:r>
    </w:p>
    <w:p w14:paraId="2590812C" w14:textId="02A784AD" w:rsidR="00BA2CE9" w:rsidRDefault="002C1C25" w:rsidP="002C1C25">
      <w:pPr>
        <w:pStyle w:val="Listparagraf"/>
        <w:numPr>
          <w:ilvl w:val="0"/>
          <w:numId w:val="2"/>
        </w:numPr>
        <w:jc w:val="both"/>
        <w:rPr>
          <w:szCs w:val="28"/>
        </w:rPr>
      </w:pPr>
      <w:r w:rsidRPr="00B77F32">
        <w:rPr>
          <w:szCs w:val="28"/>
        </w:rPr>
        <w:t>să obligați</w:t>
      </w:r>
      <w:r w:rsidR="00E81D8B">
        <w:rPr>
          <w:szCs w:val="28"/>
        </w:rPr>
        <w:t>, î</w:t>
      </w:r>
      <w:r w:rsidR="00E81D8B" w:rsidRPr="00E81D8B">
        <w:rPr>
          <w:szCs w:val="28"/>
        </w:rPr>
        <w:t>n baza art. 22 alin. 2</w:t>
      </w:r>
      <w:r w:rsidR="00E529BB">
        <w:rPr>
          <w:szCs w:val="28"/>
        </w:rPr>
        <w:t>, din Legea 544/2001,</w:t>
      </w:r>
      <w:r w:rsidR="00E81D8B" w:rsidRPr="00E81D8B">
        <w:rPr>
          <w:szCs w:val="28"/>
        </w:rPr>
        <w:t xml:space="preserve"> </w:t>
      </w:r>
      <w:r w:rsidRPr="00B77F32">
        <w:rPr>
          <w:szCs w:val="28"/>
        </w:rPr>
        <w:t xml:space="preserve"> pârât</w:t>
      </w:r>
      <w:r w:rsidR="00BA2CE9">
        <w:rPr>
          <w:szCs w:val="28"/>
        </w:rPr>
        <w:t xml:space="preserve">a </w:t>
      </w:r>
      <w:r w:rsidR="00BA2CE9" w:rsidRPr="00BA2CE9">
        <w:rPr>
          <w:szCs w:val="28"/>
        </w:rPr>
        <w:t>să</w:t>
      </w:r>
      <w:r w:rsidR="00BA2CE9">
        <w:rPr>
          <w:szCs w:val="28"/>
        </w:rPr>
        <w:t xml:space="preserve">-mi </w:t>
      </w:r>
      <w:r w:rsidR="00BA2CE9" w:rsidRPr="00BA2CE9">
        <w:rPr>
          <w:szCs w:val="28"/>
        </w:rPr>
        <w:t>comunice</w:t>
      </w:r>
      <w:r w:rsidR="00E529BB">
        <w:rPr>
          <w:szCs w:val="28"/>
        </w:rPr>
        <w:t>,</w:t>
      </w:r>
      <w:r w:rsidR="00E529BB" w:rsidRPr="00E529BB">
        <w:rPr>
          <w:szCs w:val="28"/>
        </w:rPr>
        <w:t xml:space="preserve"> </w:t>
      </w:r>
      <w:r w:rsidR="00E529BB" w:rsidRPr="00BA2CE9">
        <w:rPr>
          <w:szCs w:val="28"/>
        </w:rPr>
        <w:t>punctual</w:t>
      </w:r>
      <w:r w:rsidR="00BA2CE9" w:rsidRPr="00BA2CE9">
        <w:rPr>
          <w:szCs w:val="28"/>
        </w:rPr>
        <w:t xml:space="preserve">, </w:t>
      </w:r>
      <w:r w:rsidR="00E529BB">
        <w:rPr>
          <w:szCs w:val="28"/>
        </w:rPr>
        <w:t>în format electronic</w:t>
      </w:r>
      <w:r w:rsidR="00740D33">
        <w:rPr>
          <w:szCs w:val="28"/>
        </w:rPr>
        <w:t xml:space="preserve"> (</w:t>
      </w:r>
      <w:r w:rsidR="009E3821">
        <w:rPr>
          <w:szCs w:val="28"/>
        </w:rPr>
        <w:t xml:space="preserve">prevăzut la </w:t>
      </w:r>
      <w:r w:rsidR="00740D33">
        <w:rPr>
          <w:szCs w:val="28"/>
        </w:rPr>
        <w:t>art. 15 din Norme)</w:t>
      </w:r>
      <w:r w:rsidR="00E529BB">
        <w:rPr>
          <w:szCs w:val="28"/>
        </w:rPr>
        <w:t xml:space="preserve">, la adresa de e-mail </w:t>
      </w:r>
      <w:hyperlink r:id="rId8" w:history="1">
        <w:r w:rsidR="00854285">
          <w:rPr>
            <w:rStyle w:val="Hyperlink"/>
            <w:szCs w:val="28"/>
          </w:rPr>
          <w:t>...</w:t>
        </w:r>
      </w:hyperlink>
      <w:r w:rsidR="00E529BB">
        <w:rPr>
          <w:szCs w:val="28"/>
        </w:rPr>
        <w:t xml:space="preserve"> </w:t>
      </w:r>
      <w:r w:rsidR="00BA2CE9">
        <w:rPr>
          <w:szCs w:val="28"/>
        </w:rPr>
        <w:t xml:space="preserve">și în conformitate cu prevederile </w:t>
      </w:r>
      <w:r w:rsidR="00E529BB">
        <w:rPr>
          <w:szCs w:val="28"/>
        </w:rPr>
        <w:t>legale</w:t>
      </w:r>
      <w:r w:rsidR="00BA2CE9">
        <w:rPr>
          <w:szCs w:val="28"/>
        </w:rPr>
        <w:t xml:space="preserve">, toate informațiile solicitate prin cererea transmisă la data de </w:t>
      </w:r>
      <w:r w:rsidR="00854285">
        <w:rPr>
          <w:szCs w:val="28"/>
        </w:rPr>
        <w:t>....</w:t>
      </w:r>
      <w:r w:rsidR="00E81D8B">
        <w:rPr>
          <w:szCs w:val="28"/>
        </w:rPr>
        <w:t>,</w:t>
      </w:r>
      <w:r w:rsidR="00854285">
        <w:rPr>
          <w:szCs w:val="28"/>
        </w:rPr>
        <w:t xml:space="preserve"> înregistrată sub nr. ...</w:t>
      </w:r>
      <w:r w:rsidR="00E81D8B">
        <w:rPr>
          <w:szCs w:val="28"/>
        </w:rPr>
        <w:t xml:space="preserve"> în termen de 10 zile de la </w:t>
      </w:r>
      <w:r w:rsidR="00E81D8B" w:rsidRPr="00E81D8B">
        <w:rPr>
          <w:szCs w:val="28"/>
        </w:rPr>
        <w:t>rămânerea definitivă a sentinței judecătorești</w:t>
      </w:r>
      <w:r w:rsidR="00E81D8B">
        <w:rPr>
          <w:szCs w:val="28"/>
        </w:rPr>
        <w:t>;</w:t>
      </w:r>
    </w:p>
    <w:p w14:paraId="31961AA3" w14:textId="3F655C75" w:rsidR="00B77F32" w:rsidRDefault="00B77F32" w:rsidP="00E42ECF">
      <w:pPr>
        <w:pStyle w:val="Listparagraf"/>
        <w:numPr>
          <w:ilvl w:val="0"/>
          <w:numId w:val="2"/>
        </w:numPr>
        <w:jc w:val="both"/>
        <w:rPr>
          <w:szCs w:val="28"/>
        </w:rPr>
      </w:pPr>
      <w:r w:rsidRPr="00B77F32">
        <w:rPr>
          <w:szCs w:val="28"/>
        </w:rPr>
        <w:t xml:space="preserve">să </w:t>
      </w:r>
      <w:r w:rsidR="00E81D8B">
        <w:rPr>
          <w:szCs w:val="28"/>
        </w:rPr>
        <w:t xml:space="preserve">se </w:t>
      </w:r>
      <w:r w:rsidRPr="00B77F32">
        <w:rPr>
          <w:szCs w:val="28"/>
        </w:rPr>
        <w:t xml:space="preserve">constate că informațiile solicitate </w:t>
      </w:r>
      <w:r w:rsidR="002C1C25">
        <w:rPr>
          <w:szCs w:val="28"/>
        </w:rPr>
        <w:t xml:space="preserve">pârâtei, prin e-mailul transmis în data de </w:t>
      </w:r>
      <w:r w:rsidR="00854285">
        <w:rPr>
          <w:szCs w:val="28"/>
        </w:rPr>
        <w:t>...</w:t>
      </w:r>
      <w:r w:rsidRPr="00B77F32">
        <w:rPr>
          <w:szCs w:val="28"/>
        </w:rPr>
        <w:t>,</w:t>
      </w:r>
      <w:r w:rsidR="00854285">
        <w:rPr>
          <w:szCs w:val="28"/>
        </w:rPr>
        <w:t xml:space="preserve"> înregistrate sub nr..... </w:t>
      </w:r>
      <w:r w:rsidR="002C1C25">
        <w:rPr>
          <w:szCs w:val="28"/>
        </w:rPr>
        <w:t xml:space="preserve"> la adresa </w:t>
      </w:r>
      <w:r w:rsidR="00854285">
        <w:t xml:space="preserve">de e-mail a pârâtei, </w:t>
      </w:r>
      <w:r w:rsidRPr="00B77F32">
        <w:rPr>
          <w:szCs w:val="28"/>
        </w:rPr>
        <w:t>sunt de interes public</w:t>
      </w:r>
      <w:r w:rsidR="002C1C25">
        <w:rPr>
          <w:szCs w:val="28"/>
        </w:rPr>
        <w:t xml:space="preserve">, în conformitate cu prevederile art. </w:t>
      </w:r>
      <w:r w:rsidR="00854285">
        <w:rPr>
          <w:szCs w:val="28"/>
        </w:rPr>
        <w:t xml:space="preserve">2 și </w:t>
      </w:r>
      <w:r w:rsidR="002C1C25">
        <w:rPr>
          <w:szCs w:val="28"/>
        </w:rPr>
        <w:t>5, din Legea 544/2001</w:t>
      </w:r>
      <w:r w:rsidR="0023681B">
        <w:rPr>
          <w:szCs w:val="28"/>
        </w:rPr>
        <w:t xml:space="preserve"> și că nu au fost transmise în termenul legal, prevăzut de lege</w:t>
      </w:r>
      <w:r w:rsidR="002C1C25">
        <w:rPr>
          <w:szCs w:val="28"/>
        </w:rPr>
        <w:t>;</w:t>
      </w:r>
    </w:p>
    <w:p w14:paraId="4BAD7AB7" w14:textId="71F5160A" w:rsidR="00B77F32" w:rsidRDefault="002C1C25" w:rsidP="00E42ECF">
      <w:pPr>
        <w:pStyle w:val="Listparagraf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s</w:t>
      </w:r>
      <w:r w:rsidR="00B77F32">
        <w:rPr>
          <w:szCs w:val="28"/>
        </w:rPr>
        <w:t xml:space="preserve">ă </w:t>
      </w:r>
      <w:r w:rsidR="00E81D8B">
        <w:rPr>
          <w:szCs w:val="28"/>
        </w:rPr>
        <w:t xml:space="preserve"> se </w:t>
      </w:r>
      <w:r w:rsidR="00B77F32">
        <w:rPr>
          <w:szCs w:val="28"/>
        </w:rPr>
        <w:t>c</w:t>
      </w:r>
      <w:r w:rsidR="00B77F32" w:rsidRPr="00B77F32">
        <w:rPr>
          <w:szCs w:val="28"/>
        </w:rPr>
        <w:t>onstat</w:t>
      </w:r>
      <w:r w:rsidR="00B77F32">
        <w:rPr>
          <w:szCs w:val="28"/>
        </w:rPr>
        <w:t>e</w:t>
      </w:r>
      <w:r w:rsidR="00B77F32" w:rsidRPr="00B77F32">
        <w:rPr>
          <w:szCs w:val="28"/>
        </w:rPr>
        <w:t xml:space="preserve"> încălc</w:t>
      </w:r>
      <w:r w:rsidR="00B77F32">
        <w:rPr>
          <w:szCs w:val="28"/>
        </w:rPr>
        <w:t>area</w:t>
      </w:r>
      <w:r w:rsidR="00E529BB">
        <w:rPr>
          <w:szCs w:val="28"/>
        </w:rPr>
        <w:t>, de către pârâtă, a</w:t>
      </w:r>
      <w:r w:rsidR="00B77F32">
        <w:rPr>
          <w:szCs w:val="28"/>
        </w:rPr>
        <w:t xml:space="preserve"> </w:t>
      </w:r>
      <w:r w:rsidR="00B77F32" w:rsidRPr="00B77F32">
        <w:rPr>
          <w:szCs w:val="28"/>
        </w:rPr>
        <w:t>prevederilor Legii nr. 544/2001 privind liberul acces la informațiile de interes public și lezarea dreptului meu la informații de interes public</w:t>
      </w:r>
      <w:r w:rsidR="00E529BB">
        <w:rPr>
          <w:szCs w:val="28"/>
        </w:rPr>
        <w:t>.</w:t>
      </w:r>
    </w:p>
    <w:p w14:paraId="053B22AA" w14:textId="7E15C4DB" w:rsidR="001C3913" w:rsidRDefault="009E3821" w:rsidP="009E3821">
      <w:pPr>
        <w:ind w:firstLine="1134"/>
        <w:jc w:val="both"/>
        <w:rPr>
          <w:szCs w:val="28"/>
        </w:rPr>
      </w:pPr>
      <w:r w:rsidRPr="009E3821">
        <w:rPr>
          <w:b/>
          <w:bCs/>
          <w:szCs w:val="28"/>
        </w:rPr>
        <w:t xml:space="preserve">Solicit, în conformitate cu prevederile art. 22, alin 5, din Legea 544/2001, judecarea în regim de urgență </w:t>
      </w:r>
      <w:r>
        <w:rPr>
          <w:szCs w:val="28"/>
        </w:rPr>
        <w:t>și precizez că voi solicita cheltuieli de judecată, pe cale separată.</w:t>
      </w:r>
    </w:p>
    <w:p w14:paraId="42948CB4" w14:textId="77777777" w:rsidR="001C3913" w:rsidRDefault="001C3913" w:rsidP="005909A9">
      <w:pPr>
        <w:jc w:val="both"/>
        <w:rPr>
          <w:szCs w:val="28"/>
        </w:rPr>
      </w:pPr>
    </w:p>
    <w:p w14:paraId="36D1FBE9" w14:textId="77777777" w:rsidR="00854285" w:rsidRDefault="00854285" w:rsidP="005909A9">
      <w:pPr>
        <w:jc w:val="both"/>
        <w:rPr>
          <w:szCs w:val="28"/>
        </w:rPr>
      </w:pPr>
    </w:p>
    <w:p w14:paraId="660FACA0" w14:textId="77777777" w:rsidR="00854285" w:rsidRDefault="00854285" w:rsidP="005909A9">
      <w:pPr>
        <w:jc w:val="both"/>
        <w:rPr>
          <w:szCs w:val="28"/>
        </w:rPr>
      </w:pPr>
    </w:p>
    <w:p w14:paraId="1B577517" w14:textId="4E1D0B8B" w:rsidR="00F803B5" w:rsidRPr="00B77F32" w:rsidRDefault="00F803B5" w:rsidP="0097229F">
      <w:pPr>
        <w:spacing w:after="0"/>
        <w:rPr>
          <w:szCs w:val="28"/>
        </w:rPr>
      </w:pPr>
      <w:r w:rsidRPr="00B77F32">
        <w:rPr>
          <w:b/>
          <w:bCs/>
          <w:szCs w:val="28"/>
        </w:rPr>
        <w:lastRenderedPageBreak/>
        <w:t>În fapt</w:t>
      </w:r>
      <w:r w:rsidRPr="00B77F32">
        <w:rPr>
          <w:szCs w:val="28"/>
        </w:rPr>
        <w:t>, arăt că</w:t>
      </w:r>
      <w:r w:rsidR="0027062E" w:rsidRPr="00B77F32">
        <w:rPr>
          <w:szCs w:val="28"/>
        </w:rPr>
        <w:t>:</w:t>
      </w:r>
      <w:r w:rsidR="00D22355" w:rsidRPr="00B77F32">
        <w:rPr>
          <w:szCs w:val="28"/>
        </w:rPr>
        <w:t xml:space="preserve"> </w:t>
      </w:r>
    </w:p>
    <w:p w14:paraId="30FFFC16" w14:textId="36EDC7B1" w:rsidR="00C46E8F" w:rsidRDefault="00C46E8F" w:rsidP="0097229F">
      <w:pPr>
        <w:spacing w:after="0"/>
        <w:ind w:firstLine="1134"/>
        <w:jc w:val="both"/>
        <w:rPr>
          <w:szCs w:val="28"/>
        </w:rPr>
      </w:pPr>
      <w:r w:rsidRPr="00C46E8F">
        <w:rPr>
          <w:szCs w:val="28"/>
        </w:rPr>
        <w:t xml:space="preserve">La data de </w:t>
      </w:r>
      <w:r w:rsidR="00854285">
        <w:rPr>
          <w:szCs w:val="28"/>
        </w:rPr>
        <w:t>....</w:t>
      </w:r>
      <w:r w:rsidRPr="00C46E8F">
        <w:rPr>
          <w:szCs w:val="28"/>
        </w:rPr>
        <w:t xml:space="preserve">, am transmis o cerere de informații la adresa de e-mail a </w:t>
      </w:r>
      <w:r w:rsidR="00854285">
        <w:rPr>
          <w:szCs w:val="28"/>
        </w:rPr>
        <w:t>pârâtei, care a fost înregistrată sub nr. ....</w:t>
      </w:r>
      <w:r w:rsidRPr="00C46E8F">
        <w:rPr>
          <w:szCs w:val="28"/>
        </w:rPr>
        <w:t xml:space="preserve">, în baza Legii nr. 544/2001, solicitând informații esențiale pentru transparența activității acestei instituții. </w:t>
      </w:r>
    </w:p>
    <w:p w14:paraId="233A3680" w14:textId="564BB232" w:rsidR="00C46E8F" w:rsidRPr="00C46E8F" w:rsidRDefault="00C46E8F" w:rsidP="0097229F">
      <w:pPr>
        <w:spacing w:after="0"/>
        <w:ind w:firstLine="1134"/>
        <w:jc w:val="both"/>
        <w:rPr>
          <w:szCs w:val="28"/>
        </w:rPr>
      </w:pPr>
      <w:r w:rsidRPr="00C46E8F">
        <w:rPr>
          <w:szCs w:val="28"/>
        </w:rPr>
        <w:t>În cererea mea, am solicitat următoarele informații:</w:t>
      </w:r>
    </w:p>
    <w:p w14:paraId="130B67F1" w14:textId="77777777" w:rsidR="006059EE" w:rsidRPr="0094361F" w:rsidRDefault="006059EE" w:rsidP="006059E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  <w:lang w:eastAsia="en-GB"/>
        </w:rPr>
      </w:pPr>
      <w:r w:rsidRPr="0094361F">
        <w:rPr>
          <w:rFonts w:eastAsia="Times New Roman"/>
          <w:color w:val="000000"/>
          <w:szCs w:val="28"/>
          <w:lang w:eastAsia="en-GB"/>
        </w:rPr>
        <w:t>Care este numărul persoanelor, încadrate, în acest moment, în cadrul instituției dumnevoastră,</w:t>
      </w:r>
      <w:r>
        <w:rPr>
          <w:rFonts w:eastAsia="Times New Roman"/>
          <w:color w:val="000000"/>
          <w:szCs w:val="28"/>
          <w:lang w:eastAsia="en-GB"/>
        </w:rPr>
        <w:t xml:space="preserve"> precum și a instituțiilor subordonate sau arondate, etc.</w:t>
      </w:r>
      <w:r w:rsidRPr="0094361F">
        <w:rPr>
          <w:rFonts w:eastAsia="Times New Roman"/>
          <w:color w:val="000000"/>
          <w:szCs w:val="28"/>
          <w:lang w:eastAsia="en-GB"/>
        </w:rPr>
        <w:t xml:space="preserve"> care </w:t>
      </w:r>
      <w:r>
        <w:rPr>
          <w:rFonts w:eastAsia="Times New Roman"/>
          <w:color w:val="000000"/>
          <w:szCs w:val="28"/>
          <w:lang w:eastAsia="en-GB"/>
        </w:rPr>
        <w:t xml:space="preserve">au fost sau sun </w:t>
      </w:r>
      <w:r w:rsidRPr="0094361F">
        <w:rPr>
          <w:rFonts w:eastAsia="Times New Roman"/>
          <w:color w:val="000000"/>
          <w:szCs w:val="28"/>
          <w:lang w:eastAsia="en-GB"/>
        </w:rPr>
        <w:t>angajate pe perioadă nedeterminată/titularizate pe posturi în învățământ în baza art. 253 sau 93 din Legea Educației Naționale nr. 1/2011 ?</w:t>
      </w:r>
    </w:p>
    <w:p w14:paraId="379F4AB7" w14:textId="77777777" w:rsidR="006059EE" w:rsidRPr="0094361F" w:rsidRDefault="006059EE" w:rsidP="006059E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  <w:lang w:eastAsia="en-GB"/>
        </w:rPr>
      </w:pPr>
      <w:r w:rsidRPr="0094361F">
        <w:rPr>
          <w:rFonts w:eastAsia="Times New Roman"/>
          <w:color w:val="000000"/>
          <w:szCs w:val="28"/>
          <w:lang w:eastAsia="en-GB"/>
        </w:rPr>
        <w:t xml:space="preserve">Care sunt numele și funcțiile persoanelor, încadrate, </w:t>
      </w:r>
      <w:r w:rsidRPr="0094361F">
        <w:rPr>
          <w:rFonts w:eastAsia="Times New Roman"/>
          <w:b/>
          <w:bCs/>
          <w:color w:val="000000"/>
          <w:szCs w:val="28"/>
          <w:lang w:eastAsia="en-GB"/>
        </w:rPr>
        <w:t>în acest moment</w:t>
      </w:r>
      <w:r w:rsidRPr="0094361F">
        <w:rPr>
          <w:rFonts w:eastAsia="Times New Roman"/>
          <w:color w:val="000000"/>
          <w:szCs w:val="28"/>
          <w:lang w:eastAsia="en-GB"/>
        </w:rPr>
        <w:t>, în cadrul instituției dumnevoastră, care au fost angajate pe perioadă nedeterminată/titularizate pe posturi în învățământ în baza art. 253 sau 93 din Legea Educației Naționale nr. 1/2011 ?</w:t>
      </w:r>
    </w:p>
    <w:p w14:paraId="750210DD" w14:textId="77777777" w:rsidR="006059EE" w:rsidRPr="0094361F" w:rsidRDefault="006059EE" w:rsidP="006059E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  <w:lang w:eastAsia="en-GB"/>
        </w:rPr>
      </w:pPr>
      <w:r w:rsidRPr="0094361F">
        <w:rPr>
          <w:rFonts w:eastAsia="Times New Roman"/>
          <w:color w:val="000000"/>
          <w:szCs w:val="28"/>
          <w:lang w:eastAsia="en-GB"/>
        </w:rPr>
        <w:t>Care sunt numerele deciziilor de titularizare pentru persoanele menționate anterior, precum și numerele altor decizii relevante privind încadrarea prin aplicarea art. 253 sau 93 din Legea Educației Naționale nr. 1/2011?</w:t>
      </w:r>
    </w:p>
    <w:p w14:paraId="6B4DEBF0" w14:textId="77777777" w:rsidR="006059EE" w:rsidRPr="0094361F" w:rsidRDefault="006059EE" w:rsidP="006059E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  <w:lang w:eastAsia="en-GB"/>
        </w:rPr>
      </w:pPr>
      <w:r w:rsidRPr="0094361F">
        <w:rPr>
          <w:rFonts w:eastAsia="Times New Roman"/>
          <w:color w:val="000000"/>
          <w:szCs w:val="28"/>
          <w:lang w:eastAsia="en-GB"/>
        </w:rPr>
        <w:t>Care este numărul persoanelor care sunt numite, în acest moment, pe funcții de conducere în cadrul instituției dumnevoastră,</w:t>
      </w:r>
      <w:r>
        <w:rPr>
          <w:rFonts w:eastAsia="Times New Roman"/>
          <w:color w:val="000000"/>
          <w:szCs w:val="28"/>
          <w:lang w:eastAsia="en-GB"/>
        </w:rPr>
        <w:t xml:space="preserve"> precum și a instituțiilor subordonate sau arondate, etc.</w:t>
      </w:r>
      <w:r w:rsidRPr="0094361F">
        <w:rPr>
          <w:rFonts w:eastAsia="Times New Roman"/>
          <w:color w:val="000000"/>
          <w:szCs w:val="28"/>
          <w:lang w:eastAsia="en-GB"/>
        </w:rPr>
        <w:t>, care au fost titularizate sau angajate pe perioadă nedeterminată prin aplicarea art. 253 sau 93 din Legea Educației Naționale nr. 1/2011?</w:t>
      </w:r>
    </w:p>
    <w:p w14:paraId="2761478E" w14:textId="77777777" w:rsidR="006059EE" w:rsidRPr="0094361F" w:rsidRDefault="006059EE" w:rsidP="006059E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  <w:lang w:eastAsia="en-GB"/>
        </w:rPr>
      </w:pPr>
      <w:r w:rsidRPr="0094361F">
        <w:rPr>
          <w:rFonts w:eastAsia="Times New Roman"/>
          <w:color w:val="000000"/>
          <w:szCs w:val="28"/>
          <w:lang w:eastAsia="en-GB"/>
        </w:rPr>
        <w:t>Care sunt numele și funcțiile persoanelor, încadrate, în acest moment, pe funcții de conducere în cadrul instituției dumnevoastră,</w:t>
      </w:r>
      <w:r>
        <w:rPr>
          <w:rFonts w:eastAsia="Times New Roman"/>
          <w:color w:val="000000"/>
          <w:szCs w:val="28"/>
          <w:lang w:eastAsia="en-GB"/>
        </w:rPr>
        <w:t xml:space="preserve"> precum și a instituțiilor subordonate sau arondate, etc.</w:t>
      </w:r>
      <w:r w:rsidRPr="0094361F">
        <w:rPr>
          <w:rFonts w:eastAsia="Times New Roman"/>
          <w:color w:val="000000"/>
          <w:szCs w:val="28"/>
          <w:lang w:eastAsia="en-GB"/>
        </w:rPr>
        <w:t>, care au fost titularizate ca și cadre didactice, pe perioadă nedeterminată pe posturi în învățământ în baza art. 253 sau 93 din Legea Educației Naționale nr. 1/2011 ?</w:t>
      </w:r>
    </w:p>
    <w:p w14:paraId="5A02E5AE" w14:textId="77777777" w:rsidR="006059EE" w:rsidRPr="0094361F" w:rsidRDefault="006059EE" w:rsidP="006059E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  <w:lang w:eastAsia="en-GB"/>
        </w:rPr>
      </w:pPr>
      <w:r w:rsidRPr="0094361F">
        <w:rPr>
          <w:rFonts w:eastAsia="Times New Roman"/>
          <w:color w:val="000000"/>
          <w:szCs w:val="28"/>
          <w:lang w:eastAsia="en-GB"/>
        </w:rPr>
        <w:t>Care sunt numerele deciziilor de numire pe funcții de conducere pentru persoanele care ocupă funcții de conducere în cadrul instituției dumnevoastră,</w:t>
      </w:r>
      <w:r>
        <w:rPr>
          <w:rFonts w:eastAsia="Times New Roman"/>
          <w:color w:val="000000"/>
          <w:szCs w:val="28"/>
          <w:lang w:eastAsia="en-GB"/>
        </w:rPr>
        <w:t xml:space="preserve"> precum și a instituțiilor subordonate sau arondate, etc.</w:t>
      </w:r>
      <w:r w:rsidRPr="0094361F">
        <w:rPr>
          <w:rFonts w:eastAsia="Times New Roman"/>
          <w:color w:val="000000"/>
          <w:szCs w:val="28"/>
          <w:lang w:eastAsia="en-GB"/>
        </w:rPr>
        <w:t xml:space="preserve"> ?</w:t>
      </w:r>
    </w:p>
    <w:p w14:paraId="7B3A9FA5" w14:textId="73BA4544" w:rsidR="006059EE" w:rsidRPr="006059EE" w:rsidRDefault="006059EE" w:rsidP="006059E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  <w:lang w:eastAsia="en-GB"/>
        </w:rPr>
      </w:pPr>
      <w:r w:rsidRPr="0094361F">
        <w:rPr>
          <w:rFonts w:eastAsia="Times New Roman"/>
          <w:color w:val="000000"/>
          <w:szCs w:val="28"/>
          <w:lang w:eastAsia="en-GB"/>
        </w:rPr>
        <w:t>Care sunt măsurile luate de instituția dumnevoastră pentru a remedia situația cadrului legal și constituțional pentru a asigura respectarea reglementărilor prevăzute de lege și de constituție ?</w:t>
      </w:r>
    </w:p>
    <w:p w14:paraId="14D39943" w14:textId="77777777" w:rsidR="009E3821" w:rsidRDefault="009E3821" w:rsidP="0097229F">
      <w:pPr>
        <w:spacing w:after="0"/>
        <w:ind w:firstLine="1134"/>
        <w:jc w:val="both"/>
        <w:rPr>
          <w:szCs w:val="28"/>
        </w:rPr>
      </w:pPr>
    </w:p>
    <w:p w14:paraId="388A383E" w14:textId="51E763F4" w:rsidR="0097229F" w:rsidRPr="00C46E8F" w:rsidRDefault="0097229F" w:rsidP="0097229F">
      <w:pPr>
        <w:spacing w:after="0"/>
        <w:ind w:firstLine="1134"/>
        <w:jc w:val="both"/>
        <w:rPr>
          <w:szCs w:val="28"/>
        </w:rPr>
      </w:pPr>
      <w:r w:rsidRPr="00C46E8F">
        <w:rPr>
          <w:szCs w:val="28"/>
        </w:rPr>
        <w:t xml:space="preserve">Până în prezent, nu am primit niciun răspuns de la </w:t>
      </w:r>
      <w:r w:rsidR="006059EE">
        <w:rPr>
          <w:szCs w:val="28"/>
        </w:rPr>
        <w:t>instituția pârâtă</w:t>
      </w:r>
      <w:r w:rsidRPr="00C46E8F">
        <w:rPr>
          <w:szCs w:val="28"/>
        </w:rPr>
        <w:t>. Informațiile solicitate sunt de interes public, în conformitate cu art. 2 și 5 din Legea nr. 544/2001. Refuzul pârât</w:t>
      </w:r>
      <w:r w:rsidR="00AF3C84">
        <w:rPr>
          <w:szCs w:val="28"/>
        </w:rPr>
        <w:t>ei</w:t>
      </w:r>
      <w:r w:rsidRPr="00C46E8F">
        <w:rPr>
          <w:szCs w:val="28"/>
        </w:rPr>
        <w:t xml:space="preserve"> de a răspunde la cererea mea este evident ilegal, în raport cu prevederile art. 7 din aceeași lege.</w:t>
      </w:r>
    </w:p>
    <w:p w14:paraId="1306E77D" w14:textId="74F0F213" w:rsidR="00C46E8F" w:rsidRPr="00C46E8F" w:rsidRDefault="00C46E8F" w:rsidP="0097229F">
      <w:pPr>
        <w:spacing w:after="0"/>
        <w:ind w:firstLine="1134"/>
        <w:jc w:val="both"/>
        <w:rPr>
          <w:szCs w:val="28"/>
        </w:rPr>
      </w:pPr>
      <w:r w:rsidRPr="00C46E8F">
        <w:rPr>
          <w:szCs w:val="28"/>
        </w:rPr>
        <w:t>Este necesar să subliniez că informațiile solicitate nu sunt exceptate de la categoria de informații publice, conform art. 12 și 14 din Legea 544/2001, deoarece nu conțin date personale sau informații sensibile interzise a fi comunicate.</w:t>
      </w:r>
    </w:p>
    <w:p w14:paraId="03B8B610" w14:textId="77777777" w:rsidR="00C46E8F" w:rsidRPr="00C46E8F" w:rsidRDefault="00C46E8F" w:rsidP="0097229F">
      <w:pPr>
        <w:spacing w:after="0"/>
        <w:ind w:firstLine="1134"/>
        <w:jc w:val="both"/>
        <w:rPr>
          <w:szCs w:val="28"/>
        </w:rPr>
      </w:pPr>
      <w:r w:rsidRPr="00C46E8F">
        <w:rPr>
          <w:szCs w:val="28"/>
        </w:rPr>
        <w:t xml:space="preserve">Refuzul pârâtei de a reacționa la solicitarea mea contravine nu doar legislației naționale, dar și principiilor fundamentale ale dreptului internațional, cum ar fi dreptul la </w:t>
      </w:r>
      <w:r w:rsidRPr="00C46E8F">
        <w:rPr>
          <w:szCs w:val="28"/>
        </w:rPr>
        <w:lastRenderedPageBreak/>
        <w:t>liber acces la informații stipulat în Declarația Universală a Drepturilor Omului (art. 19), Convenția Europeană pentru Drepturile Omului (art. 10) și Constituția României (art. 31).</w:t>
      </w:r>
    </w:p>
    <w:p w14:paraId="3EAF6616" w14:textId="1A025171" w:rsidR="00C46E8F" w:rsidRPr="00C46E8F" w:rsidRDefault="00C46E8F" w:rsidP="0097229F">
      <w:pPr>
        <w:spacing w:after="0"/>
        <w:ind w:firstLine="1134"/>
        <w:jc w:val="both"/>
        <w:rPr>
          <w:szCs w:val="28"/>
        </w:rPr>
      </w:pPr>
      <w:r w:rsidRPr="00C46E8F">
        <w:rPr>
          <w:szCs w:val="28"/>
        </w:rPr>
        <w:t xml:space="preserve">Aceste principii sunt esențiale pentru funcționarea unei societăți democratice și pentru a asigura transparența în activitatea instituțiilor publice. </w:t>
      </w:r>
    </w:p>
    <w:p w14:paraId="23A779E9" w14:textId="6D2F8BD2" w:rsidR="00C46E8F" w:rsidRPr="00C46E8F" w:rsidRDefault="00C46E8F" w:rsidP="0097229F">
      <w:pPr>
        <w:spacing w:after="0"/>
        <w:ind w:firstLine="1134"/>
        <w:jc w:val="both"/>
        <w:rPr>
          <w:szCs w:val="28"/>
        </w:rPr>
      </w:pPr>
      <w:r w:rsidRPr="00C46E8F">
        <w:rPr>
          <w:szCs w:val="28"/>
        </w:rPr>
        <w:t>În drept, îmi întemeiez acțiunea pe dispozițiile Legii 544/2001, privind accesul la informații de interes public și Normele de aplicare ale acestei legi.</w:t>
      </w:r>
    </w:p>
    <w:p w14:paraId="2D015007" w14:textId="5A83B012" w:rsidR="0027062E" w:rsidRPr="00B77F32" w:rsidRDefault="00C46E8F" w:rsidP="0097229F">
      <w:pPr>
        <w:spacing w:after="0"/>
        <w:ind w:firstLine="1134"/>
        <w:jc w:val="both"/>
        <w:rPr>
          <w:szCs w:val="28"/>
        </w:rPr>
      </w:pPr>
      <w:r w:rsidRPr="00C46E8F">
        <w:rPr>
          <w:szCs w:val="28"/>
        </w:rPr>
        <w:t>Solicit admiterea probei cu înscrisuri, depunând cererea transmisă și captură după e-mailul trimis la adresa pârâtei.</w:t>
      </w:r>
      <w:r w:rsidR="0004548B">
        <w:rPr>
          <w:szCs w:val="28"/>
        </w:rPr>
        <w:t xml:space="preserve"> </w:t>
      </w:r>
      <w:r w:rsidR="00404A1A" w:rsidRPr="00B77F32">
        <w:rPr>
          <w:szCs w:val="28"/>
        </w:rPr>
        <w:t>De altfel, dacă dezbaterile o vor cere vom solicita și alte probe.</w:t>
      </w:r>
    </w:p>
    <w:p w14:paraId="5B9799C1" w14:textId="58009C89" w:rsidR="00A933D7" w:rsidRPr="00B77F32" w:rsidRDefault="00100B0C" w:rsidP="0097229F">
      <w:pPr>
        <w:spacing w:after="0"/>
        <w:ind w:firstLine="1134"/>
        <w:jc w:val="both"/>
        <w:rPr>
          <w:szCs w:val="28"/>
        </w:rPr>
      </w:pPr>
      <w:r w:rsidRPr="00B77F32">
        <w:rPr>
          <w:szCs w:val="28"/>
        </w:rPr>
        <w:t xml:space="preserve">Solicităm judecarea cauzei, în lipsă, în conformitate cu art. 411 alin.(1) pct.2) din C. </w:t>
      </w:r>
      <w:proofErr w:type="spellStart"/>
      <w:r w:rsidRPr="00B77F32">
        <w:rPr>
          <w:szCs w:val="28"/>
        </w:rPr>
        <w:t>proc</w:t>
      </w:r>
      <w:proofErr w:type="spellEnd"/>
      <w:r w:rsidRPr="00B77F32">
        <w:rPr>
          <w:szCs w:val="28"/>
        </w:rPr>
        <w:t>. civ.</w:t>
      </w:r>
    </w:p>
    <w:p w14:paraId="11F8B0CC" w14:textId="77777777" w:rsidR="00100B0C" w:rsidRPr="00B77F32" w:rsidRDefault="00100B0C" w:rsidP="00100B0C">
      <w:pPr>
        <w:jc w:val="center"/>
        <w:rPr>
          <w:szCs w:val="28"/>
        </w:rPr>
      </w:pPr>
      <w:r w:rsidRPr="00B77F32">
        <w:rPr>
          <w:szCs w:val="28"/>
        </w:rPr>
        <w:t>Vă mulțumesc,</w:t>
      </w:r>
    </w:p>
    <w:p w14:paraId="39932740" w14:textId="77777777" w:rsidR="00100B0C" w:rsidRDefault="00100B0C" w:rsidP="00F803B5">
      <w:pPr>
        <w:rPr>
          <w:szCs w:val="28"/>
        </w:rPr>
      </w:pPr>
    </w:p>
    <w:p w14:paraId="2E145692" w14:textId="77777777" w:rsidR="006059EE" w:rsidRDefault="006059EE" w:rsidP="00F803B5">
      <w:pPr>
        <w:rPr>
          <w:szCs w:val="28"/>
        </w:rPr>
      </w:pPr>
    </w:p>
    <w:p w14:paraId="79734631" w14:textId="77777777" w:rsidR="006059EE" w:rsidRDefault="006059EE" w:rsidP="00F803B5">
      <w:pPr>
        <w:rPr>
          <w:szCs w:val="28"/>
        </w:rPr>
      </w:pPr>
    </w:p>
    <w:p w14:paraId="267A487F" w14:textId="77777777" w:rsidR="006059EE" w:rsidRDefault="006059EE" w:rsidP="00F803B5">
      <w:pPr>
        <w:rPr>
          <w:szCs w:val="28"/>
        </w:rPr>
      </w:pPr>
    </w:p>
    <w:p w14:paraId="60C2EDC4" w14:textId="77777777" w:rsidR="006059EE" w:rsidRDefault="006059EE" w:rsidP="00F803B5">
      <w:pPr>
        <w:rPr>
          <w:szCs w:val="28"/>
        </w:rPr>
      </w:pPr>
    </w:p>
    <w:p w14:paraId="750B08B5" w14:textId="77777777" w:rsidR="006059EE" w:rsidRDefault="006059EE" w:rsidP="00F803B5">
      <w:pPr>
        <w:rPr>
          <w:szCs w:val="28"/>
        </w:rPr>
      </w:pPr>
    </w:p>
    <w:p w14:paraId="6BA8E519" w14:textId="77777777" w:rsidR="006059EE" w:rsidRDefault="006059EE" w:rsidP="00F803B5">
      <w:pPr>
        <w:rPr>
          <w:szCs w:val="28"/>
        </w:rPr>
      </w:pPr>
    </w:p>
    <w:p w14:paraId="7C0F420F" w14:textId="77777777" w:rsidR="006059EE" w:rsidRDefault="006059EE" w:rsidP="00F803B5">
      <w:pPr>
        <w:rPr>
          <w:szCs w:val="28"/>
        </w:rPr>
      </w:pPr>
    </w:p>
    <w:p w14:paraId="1CB02E24" w14:textId="77777777" w:rsidR="006059EE" w:rsidRDefault="006059EE" w:rsidP="00F803B5">
      <w:pPr>
        <w:rPr>
          <w:szCs w:val="28"/>
        </w:rPr>
      </w:pPr>
    </w:p>
    <w:p w14:paraId="31EF33C8" w14:textId="1523DE23" w:rsidR="0027062E" w:rsidRDefault="0027062E" w:rsidP="00F803B5">
      <w:pPr>
        <w:rPr>
          <w:szCs w:val="28"/>
        </w:rPr>
      </w:pPr>
      <w:r w:rsidRPr="00B77F32">
        <w:rPr>
          <w:szCs w:val="28"/>
        </w:rPr>
        <w:br/>
        <w:t xml:space="preserve">Domnului Președinte al Tribunalului </w:t>
      </w:r>
      <w:r w:rsidR="006059EE">
        <w:rPr>
          <w:szCs w:val="28"/>
        </w:rPr>
        <w:t>....</w:t>
      </w:r>
    </w:p>
    <w:sectPr w:rsidR="0027062E" w:rsidSect="003A7DAD">
      <w:footerReference w:type="default" r:id="rId9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B7708" w14:textId="77777777" w:rsidR="00F43B29" w:rsidRDefault="00F43B29" w:rsidP="00CE7D29">
      <w:pPr>
        <w:spacing w:after="0" w:line="240" w:lineRule="auto"/>
      </w:pPr>
      <w:r>
        <w:separator/>
      </w:r>
    </w:p>
  </w:endnote>
  <w:endnote w:type="continuationSeparator" w:id="0">
    <w:p w14:paraId="321A81AE" w14:textId="77777777" w:rsidR="00F43B29" w:rsidRDefault="00F43B29" w:rsidP="00C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10107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E842A4F" w14:textId="43E80E89" w:rsidR="00CE7D29" w:rsidRDefault="00CE7D29">
            <w:pPr>
              <w:pStyle w:val="Subsol"/>
              <w:jc w:val="center"/>
            </w:pPr>
            <w: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29EF0C" w14:textId="77777777" w:rsidR="00CE7D29" w:rsidRDefault="00CE7D2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33DC8" w14:textId="77777777" w:rsidR="00F43B29" w:rsidRDefault="00F43B29" w:rsidP="00CE7D29">
      <w:pPr>
        <w:spacing w:after="0" w:line="240" w:lineRule="auto"/>
      </w:pPr>
      <w:r>
        <w:separator/>
      </w:r>
    </w:p>
  </w:footnote>
  <w:footnote w:type="continuationSeparator" w:id="0">
    <w:p w14:paraId="1D0DF842" w14:textId="77777777" w:rsidR="00F43B29" w:rsidRDefault="00F43B29" w:rsidP="00C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F5760"/>
    <w:multiLevelType w:val="hybridMultilevel"/>
    <w:tmpl w:val="9CBA15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2CAC"/>
    <w:multiLevelType w:val="hybridMultilevel"/>
    <w:tmpl w:val="3FBA203E"/>
    <w:lvl w:ilvl="0" w:tplc="398E7E5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02F19"/>
    <w:multiLevelType w:val="hybridMultilevel"/>
    <w:tmpl w:val="1706959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223CB"/>
    <w:multiLevelType w:val="hybridMultilevel"/>
    <w:tmpl w:val="AE8834EA"/>
    <w:lvl w:ilvl="0" w:tplc="0418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7A333645"/>
    <w:multiLevelType w:val="hybridMultilevel"/>
    <w:tmpl w:val="67E09A4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734960">
    <w:abstractNumId w:val="3"/>
  </w:num>
  <w:num w:numId="2" w16cid:durableId="2000620607">
    <w:abstractNumId w:val="4"/>
  </w:num>
  <w:num w:numId="3" w16cid:durableId="845361005">
    <w:abstractNumId w:val="2"/>
  </w:num>
  <w:num w:numId="4" w16cid:durableId="1886409824">
    <w:abstractNumId w:val="1"/>
  </w:num>
  <w:num w:numId="5" w16cid:durableId="573585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62"/>
    <w:rsid w:val="0002085C"/>
    <w:rsid w:val="00026681"/>
    <w:rsid w:val="0004548B"/>
    <w:rsid w:val="000D2990"/>
    <w:rsid w:val="000D40B0"/>
    <w:rsid w:val="000E45ED"/>
    <w:rsid w:val="00100B0C"/>
    <w:rsid w:val="001844C4"/>
    <w:rsid w:val="001C3913"/>
    <w:rsid w:val="00204B8F"/>
    <w:rsid w:val="0023681B"/>
    <w:rsid w:val="00236D17"/>
    <w:rsid w:val="00245FF1"/>
    <w:rsid w:val="00266454"/>
    <w:rsid w:val="0027062E"/>
    <w:rsid w:val="002C1C25"/>
    <w:rsid w:val="002C3387"/>
    <w:rsid w:val="002C3A39"/>
    <w:rsid w:val="002E0AF3"/>
    <w:rsid w:val="002F1F46"/>
    <w:rsid w:val="00303EDA"/>
    <w:rsid w:val="0033263A"/>
    <w:rsid w:val="00361238"/>
    <w:rsid w:val="003875B8"/>
    <w:rsid w:val="003A7DAD"/>
    <w:rsid w:val="00404A1A"/>
    <w:rsid w:val="0042738F"/>
    <w:rsid w:val="004A2CEC"/>
    <w:rsid w:val="004A6B61"/>
    <w:rsid w:val="004C1F13"/>
    <w:rsid w:val="00534421"/>
    <w:rsid w:val="005624C3"/>
    <w:rsid w:val="005909A9"/>
    <w:rsid w:val="005B7DE6"/>
    <w:rsid w:val="006059EE"/>
    <w:rsid w:val="00610949"/>
    <w:rsid w:val="00645AB7"/>
    <w:rsid w:val="0065596F"/>
    <w:rsid w:val="0066042D"/>
    <w:rsid w:val="006A0659"/>
    <w:rsid w:val="007059E9"/>
    <w:rsid w:val="00714186"/>
    <w:rsid w:val="00740D33"/>
    <w:rsid w:val="00742FC9"/>
    <w:rsid w:val="00781AA4"/>
    <w:rsid w:val="007F7FEA"/>
    <w:rsid w:val="00813150"/>
    <w:rsid w:val="00854285"/>
    <w:rsid w:val="00885A3A"/>
    <w:rsid w:val="00893262"/>
    <w:rsid w:val="008A1C3A"/>
    <w:rsid w:val="008B1536"/>
    <w:rsid w:val="008C64D0"/>
    <w:rsid w:val="009249F3"/>
    <w:rsid w:val="009279D6"/>
    <w:rsid w:val="0097229F"/>
    <w:rsid w:val="0097652A"/>
    <w:rsid w:val="009B6CFB"/>
    <w:rsid w:val="009C1E43"/>
    <w:rsid w:val="009C5CB5"/>
    <w:rsid w:val="009E3821"/>
    <w:rsid w:val="009F1198"/>
    <w:rsid w:val="009F1982"/>
    <w:rsid w:val="00A10786"/>
    <w:rsid w:val="00A52712"/>
    <w:rsid w:val="00A55A71"/>
    <w:rsid w:val="00A933D7"/>
    <w:rsid w:val="00AF132D"/>
    <w:rsid w:val="00AF3C84"/>
    <w:rsid w:val="00B24734"/>
    <w:rsid w:val="00B366E0"/>
    <w:rsid w:val="00B7524F"/>
    <w:rsid w:val="00B77F32"/>
    <w:rsid w:val="00BA2CE9"/>
    <w:rsid w:val="00C01B86"/>
    <w:rsid w:val="00C06726"/>
    <w:rsid w:val="00C46E8F"/>
    <w:rsid w:val="00C5741D"/>
    <w:rsid w:val="00C60EA6"/>
    <w:rsid w:val="00C678ED"/>
    <w:rsid w:val="00CE7D29"/>
    <w:rsid w:val="00CF0154"/>
    <w:rsid w:val="00D21968"/>
    <w:rsid w:val="00D22355"/>
    <w:rsid w:val="00D80F47"/>
    <w:rsid w:val="00D814AA"/>
    <w:rsid w:val="00D84143"/>
    <w:rsid w:val="00E17DB5"/>
    <w:rsid w:val="00E42ECF"/>
    <w:rsid w:val="00E529BB"/>
    <w:rsid w:val="00E81D8B"/>
    <w:rsid w:val="00F43B29"/>
    <w:rsid w:val="00F803B5"/>
    <w:rsid w:val="00F94E1B"/>
    <w:rsid w:val="00FA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3CC1"/>
  <w15:chartTrackingRefBased/>
  <w15:docId w15:val="{9D01D62C-89FF-4817-91B2-8F74072F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F13"/>
    <w:rPr>
      <w:rFonts w:ascii="Times New Roman" w:hAnsi="Times New Roman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F803B5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F803B5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F803B5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CE7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E7D29"/>
    <w:rPr>
      <w:rFonts w:ascii="Times New Roman" w:hAnsi="Times New Roman"/>
      <w:sz w:val="28"/>
    </w:rPr>
  </w:style>
  <w:style w:type="paragraph" w:styleId="Subsol">
    <w:name w:val="footer"/>
    <w:basedOn w:val="Normal"/>
    <w:link w:val="SubsolCaracter"/>
    <w:uiPriority w:val="99"/>
    <w:unhideWhenUsed/>
    <w:rsid w:val="00CE7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E7D2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cgo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cgo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806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Godeanu Felix</dc:creator>
  <cp:keywords/>
  <dc:description/>
  <cp:lastModifiedBy>Godeanu Felix</cp:lastModifiedBy>
  <cp:revision>31</cp:revision>
  <cp:lastPrinted>2024-11-08T07:09:00Z</cp:lastPrinted>
  <dcterms:created xsi:type="dcterms:W3CDTF">2023-11-28T12:18:00Z</dcterms:created>
  <dcterms:modified xsi:type="dcterms:W3CDTF">2024-12-14T12:18:00Z</dcterms:modified>
</cp:coreProperties>
</file>